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20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59"/>
      </w:tblGrid>
      <w:tr w:rsidR="00577772" w14:paraId="5D718867" w14:textId="77777777">
        <w:trPr>
          <w:trHeight w:val="2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F862" w14:textId="77777777" w:rsidR="00577772" w:rsidRDefault="00E45E2A">
            <w:pPr>
              <w:snapToGrid w:val="0"/>
              <w:ind w:right="56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" behindDoc="0" locked="0" layoutInCell="1" allowOverlap="1" wp14:anchorId="7B047D13" wp14:editId="763F2CF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21590</wp:posOffset>
                  </wp:positionV>
                  <wp:extent cx="2456815" cy="109855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3" t="-70" r="-33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15972C" w14:textId="77777777" w:rsidR="00577772" w:rsidRDefault="00577772">
            <w:pPr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  <w:p w14:paraId="42556F71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62A11093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5805BF07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6F7E5166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5C05986F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5DB5C732" w14:textId="77777777" w:rsidR="00577772" w:rsidRDefault="0057777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21A7A015" w14:textId="09C13EEC" w:rsidR="00577772" w:rsidRPr="00F6529B" w:rsidRDefault="00E45E2A">
            <w:pPr>
              <w:jc w:val="left"/>
              <w:rPr>
                <w:rFonts w:eastAsia="Calibri" w:cs="Arial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F6529B">
              <w:rPr>
                <w:rFonts w:eastAsia="Calibri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Commission </w:t>
            </w:r>
            <w:r w:rsidR="00F6529B" w:rsidRPr="00F6529B">
              <w:rPr>
                <w:rFonts w:eastAsia="Calibri" w:cs="Arial"/>
                <w:b/>
                <w:bCs/>
                <w:sz w:val="22"/>
                <w:szCs w:val="22"/>
                <w:highlight w:val="yellow"/>
                <w:lang w:val="en-US"/>
              </w:rPr>
              <w:t>xxx</w:t>
            </w:r>
          </w:p>
          <w:p w14:paraId="36B51414" w14:textId="304C7945" w:rsidR="00577772" w:rsidRDefault="00E45E2A">
            <w:pPr>
              <w:jc w:val="left"/>
              <w:rPr>
                <w:rFonts w:eastAsia="Calibri" w:cs="Arial"/>
                <w:sz w:val="22"/>
                <w:szCs w:val="22"/>
                <w:lang w:val="en-US"/>
              </w:rPr>
            </w:pPr>
            <w:proofErr w:type="gramStart"/>
            <w:r w:rsidRPr="00F6529B">
              <w:rPr>
                <w:rFonts w:eastAsia="Calibri" w:cs="Arial"/>
                <w:sz w:val="22"/>
                <w:szCs w:val="22"/>
                <w:highlight w:val="yellow"/>
                <w:lang w:val="en-US"/>
              </w:rPr>
              <w:t>REF :</w:t>
            </w:r>
            <w:proofErr w:type="gramEnd"/>
            <w:r w:rsidRPr="00F6529B">
              <w:rPr>
                <w:rFonts w:eastAsia="Calibri" w:cs="Arial"/>
                <w:sz w:val="22"/>
                <w:szCs w:val="22"/>
                <w:highlight w:val="yellow"/>
                <w:lang w:val="en-US"/>
              </w:rPr>
              <w:t xml:space="preserve"> CNIG 2022.</w:t>
            </w:r>
            <w:r w:rsidR="00F6529B" w:rsidRPr="00F6529B">
              <w:rPr>
                <w:rFonts w:eastAsia="Calibri" w:cs="Arial"/>
                <w:sz w:val="22"/>
                <w:szCs w:val="22"/>
                <w:highlight w:val="yellow"/>
                <w:lang w:val="en-US"/>
              </w:rPr>
              <w:t>xxx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23EC" w14:textId="77777777" w:rsidR="00577772" w:rsidRDefault="00577772">
            <w:pPr>
              <w:snapToGrid w:val="0"/>
              <w:jc w:val="right"/>
              <w:rPr>
                <w:rFonts w:eastAsia="Calibri" w:cs="Arial"/>
                <w:sz w:val="18"/>
                <w:szCs w:val="18"/>
                <w:lang w:eastAsia="fr-FR"/>
              </w:rPr>
            </w:pPr>
          </w:p>
          <w:p w14:paraId="5AFEFAB6" w14:textId="77777777" w:rsidR="00577772" w:rsidRDefault="00E45E2A">
            <w:pPr>
              <w:jc w:val="left"/>
              <w:rPr>
                <w:rFonts w:eastAsia="Calibri" w:cs="Arial"/>
                <w:sz w:val="22"/>
                <w:szCs w:val="22"/>
                <w:lang w:eastAsia="fr-FR"/>
              </w:rPr>
            </w:pPr>
            <w:r>
              <w:rPr>
                <w:rFonts w:eastAsia="Calibri" w:cs="Arial"/>
                <w:sz w:val="22"/>
                <w:szCs w:val="22"/>
                <w:lang w:eastAsia="fr-FR"/>
              </w:rPr>
              <w:t>Groupe de Travail animé par :</w:t>
            </w:r>
          </w:p>
          <w:p w14:paraId="02E4FA21" w14:textId="256CADAA" w:rsidR="00577772" w:rsidRDefault="00F6529B">
            <w:pPr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F6529B">
              <w:rPr>
                <w:rFonts w:cs="Arial"/>
                <w:sz w:val="18"/>
                <w:szCs w:val="18"/>
                <w:highlight w:val="yellow"/>
              </w:rPr>
              <w:t>insérer</w:t>
            </w:r>
            <w:proofErr w:type="gramEnd"/>
            <w:r w:rsidRPr="00F6529B">
              <w:rPr>
                <w:rFonts w:cs="Arial"/>
                <w:sz w:val="18"/>
                <w:szCs w:val="18"/>
                <w:highlight w:val="yellow"/>
              </w:rPr>
              <w:t xml:space="preserve"> logo(s)</w:t>
            </w:r>
          </w:p>
          <w:p w14:paraId="255C6795" w14:textId="62FD2B22" w:rsidR="00577772" w:rsidRDefault="0057777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64FE7D52" w14:textId="77777777" w:rsidR="00577772" w:rsidRDefault="0057777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121A9A7E" w14:textId="77777777" w:rsidR="00577772" w:rsidRDefault="0057777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21A5963D" w14:textId="77777777" w:rsidR="00577772" w:rsidRDefault="0057777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68815A0E" w14:textId="77777777" w:rsidR="00577772" w:rsidRDefault="00577772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568B842" w14:textId="77777777" w:rsidR="00577772" w:rsidRDefault="00577772">
            <w:pPr>
              <w:rPr>
                <w:rFonts w:cs="Arial"/>
                <w:sz w:val="22"/>
                <w:szCs w:val="22"/>
              </w:rPr>
            </w:pPr>
          </w:p>
        </w:tc>
      </w:tr>
      <w:tr w:rsidR="00577772" w14:paraId="0F165B3E" w14:textId="77777777">
        <w:trPr>
          <w:trHeight w:val="90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BBBF" w14:textId="77777777" w:rsidR="00577772" w:rsidRDefault="00577772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09E000B1" w14:textId="21997B14" w:rsidR="00F6529B" w:rsidRDefault="00F652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GT xxx</w:t>
            </w:r>
          </w:p>
          <w:p w14:paraId="5051708B" w14:textId="00D51700" w:rsidR="00577772" w:rsidRDefault="00E45E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COMPTE-RENDU DE REUNION   </w:t>
            </w:r>
          </w:p>
          <w:p w14:paraId="5F575C63" w14:textId="77777777" w:rsidR="00577772" w:rsidRDefault="00E45E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visioconférence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/présentiel)</w:t>
            </w:r>
          </w:p>
          <w:p w14:paraId="35801E47" w14:textId="77777777" w:rsidR="00577772" w:rsidRDefault="0057777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77772" w14:paraId="02939AA2" w14:textId="77777777">
        <w:trPr>
          <w:trHeight w:val="29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1E01" w14:textId="77777777" w:rsidR="00577772" w:rsidRDefault="00577772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77070D50" w14:textId="77777777" w:rsidR="00577772" w:rsidRDefault="00E45E2A">
            <w:pPr>
              <w:jc w:val="center"/>
            </w:pPr>
            <w:r>
              <w:rPr>
                <w:rFonts w:cs="Arial"/>
                <w:b/>
              </w:rPr>
              <w:t xml:space="preserve">Objet : </w:t>
            </w:r>
            <w:r>
              <w:rPr>
                <w:rFonts w:cs="Arial"/>
                <w:sz w:val="22"/>
                <w:szCs w:val="22"/>
              </w:rPr>
              <w:t>Réunion du GT XXXXXXX du jeudi 10/03/2022 de 14h00 à 17h.</w:t>
            </w:r>
          </w:p>
          <w:p w14:paraId="6496A70D" w14:textId="77777777" w:rsidR="00577772" w:rsidRDefault="0057777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39FE475" w14:textId="77777777" w:rsidR="00577772" w:rsidRDefault="00577772">
      <w:pPr>
        <w:ind w:right="56"/>
        <w:rPr>
          <w:rFonts w:eastAsia="Calibri"/>
          <w:sz w:val="24"/>
          <w:szCs w:val="24"/>
        </w:rPr>
      </w:pPr>
    </w:p>
    <w:p w14:paraId="580C51C5" w14:textId="77777777" w:rsidR="00577772" w:rsidRDefault="00E45E2A">
      <w:pPr>
        <w:ind w:right="56"/>
        <w:rPr>
          <w:rFonts w:cs="Arial"/>
          <w:b/>
        </w:rPr>
      </w:pPr>
      <w:r>
        <w:rPr>
          <w:rFonts w:cs="Arial"/>
          <w:b/>
        </w:rPr>
        <w:t>Ordre du jour :</w:t>
      </w:r>
    </w:p>
    <w:p w14:paraId="6BA9C74F" w14:textId="77777777" w:rsidR="00577772" w:rsidRDefault="00577772">
      <w:pPr>
        <w:ind w:right="56"/>
        <w:rPr>
          <w:rFonts w:cs="Arial"/>
          <w:b/>
          <w:sz w:val="22"/>
          <w:szCs w:val="22"/>
        </w:rPr>
      </w:pPr>
    </w:p>
    <w:p w14:paraId="6B500C3F" w14:textId="18136AF6" w:rsidR="00577772" w:rsidRDefault="00E45E2A">
      <w:pPr>
        <w:numPr>
          <w:ilvl w:val="0"/>
          <w:numId w:val="4"/>
        </w:numPr>
        <w:suppressAutoHyphens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</w:p>
    <w:p w14:paraId="04D5DCE2" w14:textId="751F43DA" w:rsidR="00577772" w:rsidRDefault="00F6529B">
      <w:pPr>
        <w:numPr>
          <w:ilvl w:val="0"/>
          <w:numId w:val="4"/>
        </w:numPr>
        <w:suppressAutoHyphens w:val="0"/>
        <w:autoSpaceDE w:val="0"/>
        <w:ind w:right="56"/>
        <w:jc w:val="left"/>
        <w:rPr>
          <w:sz w:val="22"/>
          <w:szCs w:val="22"/>
        </w:rPr>
      </w:pPr>
      <w:r>
        <w:rPr>
          <w:sz w:val="22"/>
          <w:szCs w:val="22"/>
        </w:rPr>
        <w:t>Point 1</w:t>
      </w:r>
    </w:p>
    <w:p w14:paraId="4B7B065E" w14:textId="1403A6B3" w:rsidR="00F6529B" w:rsidRDefault="00F6529B">
      <w:pPr>
        <w:numPr>
          <w:ilvl w:val="0"/>
          <w:numId w:val="4"/>
        </w:numPr>
        <w:suppressAutoHyphens w:val="0"/>
        <w:autoSpaceDE w:val="0"/>
        <w:ind w:right="56"/>
        <w:jc w:val="left"/>
        <w:rPr>
          <w:sz w:val="22"/>
          <w:szCs w:val="22"/>
        </w:rPr>
      </w:pPr>
      <w:r>
        <w:rPr>
          <w:sz w:val="22"/>
          <w:szCs w:val="22"/>
        </w:rPr>
        <w:t>Point 2</w:t>
      </w:r>
    </w:p>
    <w:p w14:paraId="1B87884B" w14:textId="77777777" w:rsidR="00577772" w:rsidRDefault="00E45E2A">
      <w:pPr>
        <w:numPr>
          <w:ilvl w:val="0"/>
          <w:numId w:val="4"/>
        </w:numPr>
        <w:suppressAutoHyphens w:val="0"/>
        <w:autoSpaceDE w:val="0"/>
        <w:ind w:right="5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Divers</w:t>
      </w:r>
    </w:p>
    <w:p w14:paraId="398475F2" w14:textId="77777777" w:rsidR="00577772" w:rsidRDefault="00577772">
      <w:pPr>
        <w:suppressAutoHyphens w:val="0"/>
        <w:autoSpaceDE w:val="0"/>
        <w:ind w:left="1068" w:right="56"/>
        <w:jc w:val="left"/>
        <w:rPr>
          <w:rFonts w:cs="Arial"/>
          <w:b/>
          <w:sz w:val="22"/>
          <w:szCs w:val="22"/>
        </w:rPr>
      </w:pPr>
    </w:p>
    <w:p w14:paraId="29AD9072" w14:textId="3EEBD429" w:rsidR="00577772" w:rsidRDefault="00E45E2A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Accès aux présentations disponibles sur</w:t>
      </w:r>
      <w:r w:rsidR="00F6529B">
        <w:rPr>
          <w:sz w:val="22"/>
          <w:szCs w:val="22"/>
        </w:rPr>
        <w:t xml:space="preserve"> </w:t>
      </w:r>
      <w:r>
        <w:rPr>
          <w:rStyle w:val="LienInternet"/>
          <w:b/>
          <w:sz w:val="22"/>
          <w:szCs w:val="22"/>
        </w:rPr>
        <w:t>http</w:t>
      </w:r>
      <w:r w:rsidR="00F6529B">
        <w:rPr>
          <w:rStyle w:val="LienInternet"/>
          <w:b/>
          <w:sz w:val="22"/>
          <w:szCs w:val="22"/>
        </w:rPr>
        <w:t>s</w:t>
      </w:r>
      <w:r>
        <w:rPr>
          <w:rStyle w:val="LienInternet"/>
          <w:b/>
          <w:sz w:val="22"/>
          <w:szCs w:val="22"/>
        </w:rPr>
        <w:t>://cnig.gouv.fr/</w:t>
      </w:r>
      <w:r w:rsidR="00F6529B">
        <w:rPr>
          <w:rStyle w:val="LienInternet"/>
          <w:b/>
          <w:sz w:val="22"/>
          <w:szCs w:val="22"/>
        </w:rPr>
        <w:t>xxxx</w:t>
      </w:r>
    </w:p>
    <w:p w14:paraId="028B1C7E" w14:textId="77777777" w:rsidR="00577772" w:rsidRDefault="00577772">
      <w:pPr>
        <w:ind w:right="56"/>
        <w:rPr>
          <w:rFonts w:cs="Arial"/>
          <w:b/>
          <w:sz w:val="22"/>
          <w:szCs w:val="22"/>
        </w:rPr>
      </w:pPr>
    </w:p>
    <w:p w14:paraId="2DD0AE4B" w14:textId="77777777" w:rsidR="00577772" w:rsidRDefault="00E45E2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Liste des participants</w:t>
      </w: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807"/>
        <w:gridCol w:w="28"/>
      </w:tblGrid>
      <w:tr w:rsidR="00577772" w14:paraId="55B93080" w14:textId="77777777">
        <w:trPr>
          <w:trHeight w:val="1318"/>
        </w:trPr>
        <w:tc>
          <w:tcPr>
            <w:tcW w:w="4119" w:type="dxa"/>
            <w:shd w:val="clear" w:color="auto" w:fill="auto"/>
          </w:tcPr>
          <w:p w14:paraId="39BB46A5" w14:textId="347BA1B3" w:rsidR="00577772" w:rsidRDefault="00E45E2A">
            <w:pPr>
              <w:rPr>
                <w:b/>
              </w:rPr>
            </w:pPr>
            <w:r>
              <w:rPr>
                <w:b/>
              </w:rPr>
              <w:t>Animat</w:t>
            </w:r>
            <w:r w:rsidR="00F6529B">
              <w:rPr>
                <w:b/>
              </w:rPr>
              <w:t>eur(s)</w:t>
            </w:r>
            <w:r>
              <w:rPr>
                <w:b/>
              </w:rPr>
              <w:t xml:space="preserve"> : </w:t>
            </w:r>
          </w:p>
          <w:p w14:paraId="6091F8CA" w14:textId="77777777" w:rsidR="00577772" w:rsidRDefault="00577772">
            <w:pPr>
              <w:rPr>
                <w:b/>
              </w:rPr>
            </w:pPr>
          </w:p>
          <w:p w14:paraId="5B0236D9" w14:textId="5782A56A" w:rsidR="00577772" w:rsidRDefault="00F6529B">
            <w:r>
              <w:t>Prénom Nom - Organisme</w:t>
            </w:r>
          </w:p>
          <w:p w14:paraId="68AC8A66" w14:textId="77777777" w:rsidR="00F6529B" w:rsidRDefault="00F6529B" w:rsidP="00F6529B">
            <w:r>
              <w:t>Prénom Nom - Organisme</w:t>
            </w:r>
          </w:p>
          <w:p w14:paraId="5B96DD28" w14:textId="77777777" w:rsidR="00F6529B" w:rsidRDefault="00F6529B" w:rsidP="00F6529B">
            <w:r>
              <w:t>Prénom Nom - Organisme</w:t>
            </w:r>
          </w:p>
          <w:p w14:paraId="0D1333C3" w14:textId="77777777" w:rsidR="00F6529B" w:rsidRDefault="00F6529B" w:rsidP="00F6529B">
            <w:r>
              <w:t>Prénom Nom - Organisme</w:t>
            </w:r>
          </w:p>
          <w:p w14:paraId="5A2E20EB" w14:textId="77777777" w:rsidR="00F6529B" w:rsidRDefault="00F6529B" w:rsidP="00F6529B">
            <w:r>
              <w:t>Prénom Nom - Organisme</w:t>
            </w:r>
          </w:p>
          <w:p w14:paraId="20BF0F6B" w14:textId="77777777" w:rsidR="00F6529B" w:rsidRDefault="00F6529B" w:rsidP="00F6529B">
            <w:r>
              <w:t>Prénom Nom - Organisme</w:t>
            </w:r>
          </w:p>
          <w:p w14:paraId="0F0FD76C" w14:textId="77777777" w:rsidR="00F6529B" w:rsidRDefault="00F6529B" w:rsidP="00F6529B">
            <w:r>
              <w:t>Prénom Nom - Organisme</w:t>
            </w:r>
          </w:p>
          <w:p w14:paraId="1C7B7D16" w14:textId="77777777" w:rsidR="00F6529B" w:rsidRDefault="00F6529B" w:rsidP="00F6529B">
            <w:r>
              <w:t>Prénom Nom - Organisme</w:t>
            </w:r>
          </w:p>
          <w:p w14:paraId="1D305D0F" w14:textId="77777777" w:rsidR="00F6529B" w:rsidRDefault="00F6529B" w:rsidP="00F6529B">
            <w:r>
              <w:t>Prénom Nom - Organisme</w:t>
            </w:r>
          </w:p>
          <w:p w14:paraId="32015FB0" w14:textId="77777777" w:rsidR="00F6529B" w:rsidRDefault="00F6529B" w:rsidP="00F6529B">
            <w:r>
              <w:t>Prénom Nom - Organisme</w:t>
            </w:r>
          </w:p>
          <w:p w14:paraId="0736BABC" w14:textId="77777777" w:rsidR="00F6529B" w:rsidRDefault="00F6529B" w:rsidP="00F6529B">
            <w:r>
              <w:t>Prénom Nom - Organisme</w:t>
            </w:r>
          </w:p>
          <w:p w14:paraId="30389904" w14:textId="4A10A7A7" w:rsidR="00577772" w:rsidRDefault="00577772"/>
        </w:tc>
        <w:tc>
          <w:tcPr>
            <w:tcW w:w="4807" w:type="dxa"/>
            <w:shd w:val="clear" w:color="auto" w:fill="auto"/>
          </w:tcPr>
          <w:p w14:paraId="0652FA22" w14:textId="77777777" w:rsidR="00577772" w:rsidRDefault="00E45E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</w:p>
          <w:p w14:paraId="3852AF5C" w14:textId="77777777" w:rsidR="00577772" w:rsidRDefault="00577772">
            <w:pPr>
              <w:rPr>
                <w:b/>
              </w:rPr>
            </w:pPr>
          </w:p>
          <w:p w14:paraId="16FF60C0" w14:textId="77777777" w:rsidR="00F6529B" w:rsidRDefault="00F6529B" w:rsidP="00F6529B">
            <w:r>
              <w:t>Prénom Nom - Organisme</w:t>
            </w:r>
          </w:p>
          <w:p w14:paraId="467D1F67" w14:textId="77777777" w:rsidR="00F6529B" w:rsidRDefault="00F6529B" w:rsidP="00F6529B">
            <w:r>
              <w:t>Prénom Nom - Organisme</w:t>
            </w:r>
          </w:p>
          <w:p w14:paraId="753DFB93" w14:textId="77777777" w:rsidR="00F6529B" w:rsidRDefault="00F6529B" w:rsidP="00F6529B">
            <w:r>
              <w:t>Prénom Nom - Organisme</w:t>
            </w:r>
          </w:p>
          <w:p w14:paraId="16226F13" w14:textId="77777777" w:rsidR="00F6529B" w:rsidRDefault="00F6529B" w:rsidP="00F6529B">
            <w:r>
              <w:t>Prénom Nom - Organisme</w:t>
            </w:r>
          </w:p>
          <w:p w14:paraId="2C986572" w14:textId="77777777" w:rsidR="00F6529B" w:rsidRDefault="00F6529B" w:rsidP="00F6529B">
            <w:r>
              <w:t>Prénom Nom - Organisme</w:t>
            </w:r>
          </w:p>
          <w:p w14:paraId="29AAB1F7" w14:textId="77777777" w:rsidR="00F6529B" w:rsidRDefault="00F6529B" w:rsidP="00F6529B">
            <w:r>
              <w:t>Prénom Nom - Organisme</w:t>
            </w:r>
          </w:p>
          <w:p w14:paraId="7D788F33" w14:textId="77777777" w:rsidR="00F6529B" w:rsidRDefault="00F6529B" w:rsidP="00F6529B">
            <w:r>
              <w:t>Prénom Nom - Organisme</w:t>
            </w:r>
          </w:p>
          <w:p w14:paraId="15180B07" w14:textId="77777777" w:rsidR="00F6529B" w:rsidRDefault="00F6529B" w:rsidP="00F6529B">
            <w:r>
              <w:t>Prénom Nom - Organisme</w:t>
            </w:r>
          </w:p>
          <w:p w14:paraId="06E69F21" w14:textId="77777777" w:rsidR="00F6529B" w:rsidRDefault="00F6529B" w:rsidP="00F6529B">
            <w:r>
              <w:t>Prénom Nom - Organisme</w:t>
            </w:r>
          </w:p>
          <w:p w14:paraId="3844141A" w14:textId="77777777" w:rsidR="00F6529B" w:rsidRDefault="00F6529B" w:rsidP="00F6529B">
            <w:r>
              <w:t>Prénom Nom - Organisme</w:t>
            </w:r>
          </w:p>
          <w:p w14:paraId="2266ED11" w14:textId="77777777" w:rsidR="00F6529B" w:rsidRDefault="00F6529B"/>
          <w:p w14:paraId="16D24B11" w14:textId="6EC35FD5" w:rsidR="00577772" w:rsidRDefault="00577772"/>
        </w:tc>
        <w:tc>
          <w:tcPr>
            <w:tcW w:w="28" w:type="dxa"/>
            <w:shd w:val="clear" w:color="auto" w:fill="auto"/>
          </w:tcPr>
          <w:p w14:paraId="1C9686AC" w14:textId="77777777" w:rsidR="00577772" w:rsidRDefault="00577772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868B4C" w14:textId="77777777" w:rsidR="00577772" w:rsidRDefault="00577772">
      <w:pPr>
        <w:ind w:right="56"/>
        <w:rPr>
          <w:rFonts w:cs="Arial"/>
          <w:b/>
        </w:rPr>
      </w:pPr>
    </w:p>
    <w:p w14:paraId="109AB290" w14:textId="77777777" w:rsidR="00577772" w:rsidRDefault="00577772">
      <w:pPr>
        <w:ind w:right="56"/>
        <w:rPr>
          <w:rFonts w:cs="Arial"/>
          <w:b/>
        </w:rPr>
      </w:pPr>
    </w:p>
    <w:tbl>
      <w:tblPr>
        <w:tblW w:w="9275" w:type="dxa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551"/>
        <w:gridCol w:w="3179"/>
      </w:tblGrid>
      <w:tr w:rsidR="00577772" w14:paraId="156B60E1" w14:textId="77777777">
        <w:trPr>
          <w:trHeight w:val="35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C0EA86" w14:textId="77777777" w:rsidR="00577772" w:rsidRDefault="00E45E2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Relecture du compte-rendu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1D09A" w14:textId="77777777" w:rsidR="00577772" w:rsidRDefault="00E45E2A">
            <w:pPr>
              <w:ind w:right="56"/>
              <w:jc w:val="left"/>
              <w:rPr>
                <w:rFonts w:cs="Arial"/>
              </w:rPr>
            </w:pPr>
            <w:r>
              <w:rPr>
                <w:rFonts w:cs="Arial"/>
              </w:rPr>
              <w:t>15/06/2022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C6716" w14:textId="77777777" w:rsidR="00577772" w:rsidRDefault="00E45E2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Les participants.</w:t>
            </w:r>
          </w:p>
        </w:tc>
      </w:tr>
      <w:tr w:rsidR="00577772" w14:paraId="4F70D36F" w14:textId="77777777">
        <w:trPr>
          <w:trHeight w:val="28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705FD2" w14:textId="77777777" w:rsidR="00577772" w:rsidRDefault="00E45E2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Validation du compte-rendu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18CB17" w14:textId="77777777" w:rsidR="00577772" w:rsidRDefault="00E45E2A">
            <w:pPr>
              <w:ind w:right="56"/>
              <w:jc w:val="left"/>
              <w:rPr>
                <w:rFonts w:cs="Arial"/>
              </w:rPr>
            </w:pPr>
            <w:r>
              <w:rPr>
                <w:rFonts w:cs="Arial"/>
              </w:rPr>
              <w:t>20/06/2022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3F5FD" w14:textId="584065AA" w:rsidR="00577772" w:rsidRDefault="00577772">
            <w:pPr>
              <w:jc w:val="left"/>
              <w:rPr>
                <w:rFonts w:cs="Arial"/>
              </w:rPr>
            </w:pPr>
          </w:p>
        </w:tc>
      </w:tr>
      <w:tr w:rsidR="00577772" w14:paraId="6FC9DA31" w14:textId="77777777">
        <w:trPr>
          <w:trHeight w:val="281"/>
        </w:trPr>
        <w:tc>
          <w:tcPr>
            <w:tcW w:w="9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C3213" w14:textId="77777777" w:rsidR="00577772" w:rsidRDefault="00E45E2A">
            <w:pPr>
              <w:jc w:val="center"/>
            </w:pPr>
            <w:r>
              <w:t xml:space="preserve">Prochain rendez-vous le jeudi 10 novembre 2022 </w:t>
            </w:r>
            <w:r>
              <w:t>14h00-16h30</w:t>
            </w:r>
          </w:p>
        </w:tc>
      </w:tr>
    </w:tbl>
    <w:p w14:paraId="2DC47B18" w14:textId="77777777" w:rsidR="00577772" w:rsidRDefault="00577772">
      <w:pPr>
        <w:rPr>
          <w:b/>
          <w:sz w:val="22"/>
          <w:szCs w:val="22"/>
          <w:u w:val="single"/>
        </w:rPr>
      </w:pPr>
    </w:p>
    <w:p w14:paraId="597F27DF" w14:textId="77777777" w:rsidR="00F6529B" w:rsidRDefault="00F6529B">
      <w:pPr>
        <w:suppressAutoHyphens w:val="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65B313C5" w14:textId="2AE614C9" w:rsidR="00577772" w:rsidRDefault="00E45E2A">
      <w:r>
        <w:rPr>
          <w:b/>
          <w:sz w:val="22"/>
          <w:szCs w:val="22"/>
          <w:u w:val="single"/>
        </w:rPr>
        <w:lastRenderedPageBreak/>
        <w:t xml:space="preserve">1) Introduction </w:t>
      </w:r>
    </w:p>
    <w:p w14:paraId="220A546B" w14:textId="77777777" w:rsidR="00577772" w:rsidRDefault="00577772">
      <w:pPr>
        <w:pStyle w:val="Sansinterligne"/>
        <w:rPr>
          <w:b/>
          <w:sz w:val="22"/>
          <w:szCs w:val="22"/>
          <w:u w:val="single"/>
        </w:rPr>
      </w:pPr>
    </w:p>
    <w:p w14:paraId="57D8718C" w14:textId="77777777" w:rsidR="00577772" w:rsidRDefault="00E45E2A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La n</w:t>
      </w:r>
      <w:r>
        <w:rPr>
          <w:sz w:val="22"/>
          <w:szCs w:val="22"/>
        </w:rPr>
        <w:t>ouvelle commission des standards va se recentrer sur l’expertise technique nécessaire pour harmoniser un nombre toujours plus grand de thématiques géolocalisables et qui s’ajoutent à une trame cohérente d’objets interopérables. Dans sa redéfinition, la com</w:t>
      </w:r>
      <w:r>
        <w:rPr>
          <w:sz w:val="22"/>
          <w:szCs w:val="22"/>
        </w:rPr>
        <w:t xml:space="preserve">mission des standards ne va plus s’autosaisir des sujets à traiter car cela revient désormais à la commission des besoins et usages de décider et prioriser les nouvelles thématiques. Il reste cependant pour chaque sujet traité, une succession </w:t>
      </w:r>
    </w:p>
    <w:p w14:paraId="2588FF12" w14:textId="77777777" w:rsidR="00577772" w:rsidRDefault="00577772">
      <w:pPr>
        <w:jc w:val="left"/>
        <w:rPr>
          <w:sz w:val="22"/>
          <w:szCs w:val="22"/>
        </w:rPr>
      </w:pPr>
    </w:p>
    <w:p w14:paraId="13AE2F02" w14:textId="77777777" w:rsidR="00577772" w:rsidRDefault="00E45E2A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Remarques :</w:t>
      </w:r>
    </w:p>
    <w:p w14:paraId="1C4E0E8F" w14:textId="77777777" w:rsidR="00577772" w:rsidRDefault="00E45E2A">
      <w:pPr>
        <w:numPr>
          <w:ilvl w:val="0"/>
          <w:numId w:val="6"/>
        </w:numPr>
        <w:jc w:val="left"/>
        <w:rPr>
          <w:sz w:val="22"/>
          <w:szCs w:val="22"/>
        </w:rPr>
      </w:pPr>
      <w:r>
        <w:rPr>
          <w:sz w:val="22"/>
          <w:szCs w:val="22"/>
        </w:rPr>
        <w:t>Exemple de remarque</w:t>
      </w:r>
    </w:p>
    <w:p w14:paraId="79914B94" w14:textId="77777777" w:rsidR="00577772" w:rsidRDefault="00E45E2A">
      <w:pPr>
        <w:ind w:left="720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560D5F7B" w14:textId="77777777" w:rsidR="00577772" w:rsidRDefault="00E45E2A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Décision :</w:t>
      </w:r>
    </w:p>
    <w:p w14:paraId="5A14CF1E" w14:textId="77777777" w:rsidR="00577772" w:rsidRDefault="00577772">
      <w:pPr>
        <w:ind w:left="720"/>
        <w:jc w:val="left"/>
        <w:rPr>
          <w:sz w:val="22"/>
          <w:szCs w:val="22"/>
          <w:u w:val="single"/>
        </w:rPr>
      </w:pPr>
    </w:p>
    <w:p w14:paraId="6B5A9F24" w14:textId="1C1B2FC1" w:rsidR="00577772" w:rsidRDefault="00E45E2A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4"/>
          <w:szCs w:val="24"/>
        </w:rPr>
      </w:pPr>
      <w:r>
        <w:rPr>
          <w:sz w:val="24"/>
          <w:szCs w:val="24"/>
        </w:rPr>
        <w:t>Le GT Friches et son projet de mandat sont validés par la Commission des Standards. Page créée ici 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F6529B" w:rsidRPr="00500070">
          <w:rPr>
            <w:rStyle w:val="Lienhypertexte"/>
            <w:sz w:val="24"/>
            <w:szCs w:val="24"/>
          </w:rPr>
          <w:t>https://cnig.gouv.fr/xxx</w:t>
        </w:r>
      </w:hyperlink>
    </w:p>
    <w:p w14:paraId="0E9821D7" w14:textId="77777777" w:rsidR="00577772" w:rsidRDefault="00577772">
      <w:pPr>
        <w:rPr>
          <w:sz w:val="24"/>
          <w:szCs w:val="24"/>
        </w:rPr>
      </w:pPr>
    </w:p>
    <w:p w14:paraId="7D56EF06" w14:textId="77777777" w:rsidR="00577772" w:rsidRDefault="00577772">
      <w:pPr>
        <w:jc w:val="left"/>
        <w:rPr>
          <w:b/>
          <w:sz w:val="22"/>
          <w:szCs w:val="22"/>
          <w:u w:val="single"/>
        </w:rPr>
      </w:pPr>
    </w:p>
    <w:p w14:paraId="0B1CA2AF" w14:textId="77777777" w:rsidR="00577772" w:rsidRDefault="00E45E2A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7) Points divers</w:t>
      </w:r>
    </w:p>
    <w:p w14:paraId="6499BD75" w14:textId="77777777" w:rsidR="00577772" w:rsidRDefault="00577772">
      <w:pPr>
        <w:rPr>
          <w:sz w:val="22"/>
          <w:szCs w:val="22"/>
        </w:rPr>
      </w:pPr>
    </w:p>
    <w:p w14:paraId="79061FF2" w14:textId="77777777" w:rsidR="00577772" w:rsidRDefault="00577772">
      <w:pPr>
        <w:ind w:left="720"/>
        <w:rPr>
          <w:sz w:val="22"/>
          <w:szCs w:val="22"/>
        </w:rPr>
      </w:pPr>
    </w:p>
    <w:sectPr w:rsidR="00577772">
      <w:headerReference w:type="default" r:id="rId9"/>
      <w:footerReference w:type="default" r:id="rId10"/>
      <w:pgSz w:w="11906" w:h="16838"/>
      <w:pgMar w:top="1662" w:right="1985" w:bottom="1701" w:left="1985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51C9" w14:textId="77777777" w:rsidR="00E45E2A" w:rsidRDefault="00E45E2A">
      <w:r>
        <w:separator/>
      </w:r>
    </w:p>
  </w:endnote>
  <w:endnote w:type="continuationSeparator" w:id="0">
    <w:p w14:paraId="46B78B09" w14:textId="77777777" w:rsidR="00E45E2A" w:rsidRDefault="00E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default"/>
  </w:font>
  <w:font w:name="Verdana">
    <w:panose1 w:val="020B0604030504040204"/>
    <w:charset w:val="00"/>
    <w:family w:val="swiss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D1BE" w14:textId="77777777" w:rsidR="00577772" w:rsidRDefault="00577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AF4" w14:textId="77777777" w:rsidR="00E45E2A" w:rsidRDefault="00E45E2A">
      <w:r>
        <w:separator/>
      </w:r>
    </w:p>
  </w:footnote>
  <w:footnote w:type="continuationSeparator" w:id="0">
    <w:p w14:paraId="50C2CF70" w14:textId="77777777" w:rsidR="00E45E2A" w:rsidRDefault="00E4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9196" w14:textId="77777777" w:rsidR="00577772" w:rsidRDefault="0057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A9F"/>
    <w:multiLevelType w:val="multilevel"/>
    <w:tmpl w:val="9300E0E0"/>
    <w:lvl w:ilvl="0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F1009"/>
    <w:multiLevelType w:val="multilevel"/>
    <w:tmpl w:val="A524E506"/>
    <w:lvl w:ilvl="0">
      <w:start w:val="1"/>
      <w:numFmt w:val="bullet"/>
      <w:pStyle w:val="Listepuces2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E4D53"/>
    <w:multiLevelType w:val="multilevel"/>
    <w:tmpl w:val="5294614A"/>
    <w:lvl w:ilvl="0"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758BE"/>
    <w:multiLevelType w:val="multilevel"/>
    <w:tmpl w:val="64440EF0"/>
    <w:lvl w:ilvl="0">
      <w:numFmt w:val="bullet"/>
      <w:pStyle w:val="Listepuces1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60C74"/>
    <w:multiLevelType w:val="multilevel"/>
    <w:tmpl w:val="E854690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AE32FE"/>
    <w:multiLevelType w:val="multilevel"/>
    <w:tmpl w:val="10C2272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2"/>
    <w:rsid w:val="00577772"/>
    <w:rsid w:val="00E45E2A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7007"/>
  <w15:docId w15:val="{A8174FBC-0B89-465C-836F-7A8AB24C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hd w:val="clear" w:color="auto" w:fill="E6E6E6"/>
      <w:spacing w:before="240" w:after="60"/>
      <w:outlineLvl w:val="2"/>
    </w:pPr>
    <w:rPr>
      <w:rFonts w:ascii="Arial Black" w:hAnsi="Arial Black" w:cs="Arial"/>
      <w:bCs/>
      <w:sz w:val="28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5z0">
    <w:name w:val="WW8Num5z0"/>
    <w:qFormat/>
    <w:rPr>
      <w:rFonts w:ascii="Wingdings" w:hAnsi="Wingdings" w:cs="Calibri"/>
      <w:sz w:val="24"/>
      <w:szCs w:val="24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alibri" w:eastAsia="Times New Roman" w:hAnsi="Calibri" w:cs="Calibri"/>
    </w:rPr>
  </w:style>
  <w:style w:type="character" w:customStyle="1" w:styleId="WW8Num5z2">
    <w:name w:val="WW8Num5z2"/>
    <w:qFormat/>
    <w:rPr>
      <w:rFonts w:ascii="Wingdings" w:eastAsia="Times New Roman" w:hAnsi="Wingdings" w:cs="Calibri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ascii="Calibri" w:hAnsi="Calibri" w:cs="Calibri"/>
      <w:sz w:val="22"/>
      <w:szCs w:val="22"/>
    </w:rPr>
  </w:style>
  <w:style w:type="character" w:customStyle="1" w:styleId="WW8Num8z0">
    <w:name w:val="WW8Num8z0"/>
    <w:qFormat/>
    <w:rPr>
      <w:rFonts w:ascii="Wingdings" w:hAnsi="Wingdings" w:cs="Calibri"/>
      <w:sz w:val="22"/>
      <w:szCs w:val="22"/>
    </w:rPr>
  </w:style>
  <w:style w:type="character" w:customStyle="1" w:styleId="WW8Num9z0">
    <w:name w:val="WW8Num9z0"/>
    <w:qFormat/>
    <w:rPr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Calibri" w:eastAsia="Times New Roman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eastAsia="Times New Roman" w:hAnsi="Wingdings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alibri" w:eastAsia="Times New Roman" w:hAnsi="Calibri" w:cs="Calibri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eastAsia="Times New Roman" w:hAnsi="Wingdings" w:cs="Calibri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eastAsia="Times New Roman" w:hAnsi="Wingdings" w:cs="Calibri"/>
      <w:u w:val="none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eastAsia="Calibri" w:hAnsi="Calibri" w:cs="Calibri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eastAsia="Times New Roman" w:hAnsi="Wingdings" w:cs="Calibri"/>
      <w:sz w:val="24"/>
      <w:szCs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alibri" w:eastAsia="Times New Roman" w:hAnsi="Calibri" w:cs="Calibri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alibri" w:eastAsia="Times New Roman" w:hAnsi="Calibri" w:cs="Calibri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eastAsia="Calibri" w:hAnsi="Wingdings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Calibri" w:eastAsia="Times New Roman" w:hAnsi="Calibri" w:cs="Calibri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Policepardfaut5">
    <w:name w:val="Police par défaut5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9z0">
    <w:name w:val="WW8Num29z0"/>
    <w:qFormat/>
    <w:rPr>
      <w:rFonts w:ascii="Calibri" w:eastAsia="Times New Roman" w:hAnsi="Calibri" w:cs="Calibri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eastAsia="Times New Roman" w:hAnsi="Wingdings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eastAsia="Times New Roman" w:hAnsi="Wingdings" w:cs="Calibri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eastAsia="Times New Roman" w:hAnsi="Wingdings" w:cs="Calibri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eastAsia="Times New Roman" w:hAnsi="Calibri" w:cs="Calibri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eastAsia="Times New Roman" w:hAnsi="Wingdings" w:cs="Calibri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Calibri" w:eastAsia="Times New Roman" w:hAnsi="Calibri" w:cs="Calibri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alibri" w:eastAsia="Times New Roman" w:hAnsi="Calibri" w:cs="Calibri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Calibri" w:eastAsia="Times New Roman" w:hAnsi="Calibri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Calibri" w:eastAsia="Times New Roman" w:hAnsi="Calibri" w:cs="Calibri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Calibri" w:eastAsia="Times New Roman" w:hAnsi="Calibri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alibri" w:eastAsia="Times New Roman" w:hAnsi="Calibri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Calibri" w:eastAsia="Times New Roman" w:hAnsi="Calibri" w:cs="Calibri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Wingdings" w:eastAsia="Times New Roman" w:hAnsi="Wingdings" w:cs="Calibri"/>
      <w:sz w:val="22"/>
      <w:szCs w:val="22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Policepardfaut4">
    <w:name w:val="Police par défaut4"/>
    <w:qFormat/>
  </w:style>
  <w:style w:type="character" w:customStyle="1" w:styleId="Absatz-Standardschriftart">
    <w:name w:val="Absatz-Standardschriftart"/>
    <w:qFormat/>
  </w:style>
  <w:style w:type="character" w:customStyle="1" w:styleId="Policepardfaut3">
    <w:name w:val="Police par défaut3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Policepardfaut2">
    <w:name w:val="Police par défaut2"/>
    <w:qFormat/>
  </w:style>
  <w:style w:type="character" w:customStyle="1" w:styleId="WW8Num2zfalse">
    <w:name w:val="WW8Num2zfalse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6zfalse">
    <w:name w:val="WW8Num6zfalse"/>
    <w:qFormat/>
    <w:rPr>
      <w:rFonts w:ascii="Calibri" w:hAnsi="Calibri" w:cs="Calibri"/>
      <w:b w:val="0"/>
      <w:i/>
      <w:sz w:val="22"/>
      <w:szCs w:val="22"/>
    </w:rPr>
  </w:style>
  <w:style w:type="character" w:customStyle="1" w:styleId="WW8Num39zfalse">
    <w:name w:val="WW8Num39zfalse"/>
    <w:qFormat/>
    <w:rPr>
      <w:rFonts w:cs="Arial"/>
      <w:sz w:val="22"/>
      <w:szCs w:val="22"/>
    </w:rPr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2">
    <w:name w:val="WW-WW8Num39ztrue2"/>
    <w:qFormat/>
  </w:style>
  <w:style w:type="character" w:customStyle="1" w:styleId="WW-WW8Num39ztrue3">
    <w:name w:val="WW-WW8Num39ztrue3"/>
    <w:qFormat/>
  </w:style>
  <w:style w:type="character" w:customStyle="1" w:styleId="WW-WW8Num39ztrue4">
    <w:name w:val="WW-WW8Num39ztrue4"/>
    <w:qFormat/>
  </w:style>
  <w:style w:type="character" w:customStyle="1" w:styleId="WW-WW8Num39ztrue5">
    <w:name w:val="WW-WW8Num39ztrue5"/>
    <w:qFormat/>
  </w:style>
  <w:style w:type="character" w:customStyle="1" w:styleId="WW-WW8Num39ztrue6">
    <w:name w:val="WW-WW8Num39ztrue6"/>
    <w:qFormat/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kern w:val="2"/>
      <w:sz w:val="32"/>
      <w:szCs w:val="32"/>
      <w:lang w:val="fr-FR" w:bidi="ar-SA"/>
    </w:rPr>
  </w:style>
  <w:style w:type="character" w:customStyle="1" w:styleId="Titre2Car">
    <w:name w:val="Titre 2 Car"/>
    <w:qFormat/>
    <w:rPr>
      <w:rFonts w:ascii="Arial" w:hAnsi="Arial" w:cs="Arial"/>
      <w:b/>
      <w:bCs/>
      <w:iCs/>
      <w:sz w:val="24"/>
      <w:szCs w:val="28"/>
    </w:rPr>
  </w:style>
  <w:style w:type="character" w:customStyle="1" w:styleId="DateCar">
    <w:name w:val="Date Car"/>
    <w:qFormat/>
    <w:rPr>
      <w:rFonts w:ascii="Arial" w:hAnsi="Arial" w:cs="Arial"/>
      <w:lang w:val="fr-FR" w:bidi="ar-SA"/>
    </w:rPr>
  </w:style>
  <w:style w:type="character" w:customStyle="1" w:styleId="RetraitcorpsdetexteCar">
    <w:name w:val="Retrait corps de texte Car"/>
    <w:qFormat/>
    <w:rPr>
      <w:rFonts w:ascii="Arial" w:hAnsi="Arial" w:cs="Arial"/>
      <w:bCs/>
      <w:color w:val="000000"/>
      <w:szCs w:val="16"/>
    </w:rPr>
  </w:style>
  <w:style w:type="character" w:customStyle="1" w:styleId="CorpsdetexteCar">
    <w:name w:val="Corps de texte Car"/>
    <w:qFormat/>
    <w:rPr>
      <w:rFonts w:ascii="Calibri" w:hAnsi="Calibri" w:cs="Calibri"/>
    </w:rPr>
  </w:style>
  <w:style w:type="character" w:customStyle="1" w:styleId="Retraitcorpsdetexte2Car">
    <w:name w:val="Retrait corps de texte 2 Car"/>
    <w:qFormat/>
    <w:rPr>
      <w:rFonts w:ascii="Arial" w:hAnsi="Arial" w:cs="Arial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orpsdetexte2Car">
    <w:name w:val="Corps de texte 2 Car"/>
    <w:qFormat/>
    <w:rPr>
      <w:rFonts w:ascii="Arial" w:hAnsi="Arial" w:cs="Arial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Style12ptGrasCouleurpersonnaliseRVB31">
    <w:name w:val="Style 12 pt Gras Couleur personnalisée(RVB(31"/>
    <w:qFormat/>
    <w:rPr>
      <w:b/>
      <w:bCs/>
      <w:color w:val="000000"/>
      <w:sz w:val="24"/>
    </w:rPr>
  </w:style>
  <w:style w:type="character" w:customStyle="1" w:styleId="Style12ptGrasBleufonc">
    <w:name w:val="Style 12 pt Gras Bleu foncé"/>
    <w:qFormat/>
    <w:rPr>
      <w:b/>
      <w:bCs/>
      <w:color w:val="002060"/>
      <w:sz w:val="24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TextebrutCar">
    <w:name w:val="Texte brut Car"/>
    <w:qFormat/>
    <w:rPr>
      <w:rFonts w:ascii="Consolas" w:eastAsia="Calibri" w:hAnsi="Consolas" w:cs="Consolas"/>
      <w:sz w:val="21"/>
      <w:szCs w:val="21"/>
    </w:rPr>
  </w:style>
  <w:style w:type="character" w:customStyle="1" w:styleId="10pt">
    <w:name w:val="10 pt"/>
    <w:qFormat/>
    <w:rPr>
      <w:rFonts w:ascii="Calibri" w:hAnsi="Calibri" w:cs="Calibri"/>
      <w:sz w:val="20"/>
    </w:rPr>
  </w:style>
  <w:style w:type="character" w:customStyle="1" w:styleId="ParagraphedelisteCar">
    <w:name w:val="Paragraphe de liste Car"/>
    <w:qFormat/>
    <w:rPr>
      <w:rFonts w:ascii="Calibri" w:hAnsi="Calibri" w:cs="Calibri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ommentaireCar">
    <w:name w:val="Commentaire Car"/>
    <w:qFormat/>
    <w:rPr>
      <w:rFonts w:ascii="Calibri" w:hAnsi="Calibri" w:cs="Calibri"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PieddepageCar">
    <w:name w:val="Pied de page Car"/>
    <w:qFormat/>
    <w:rPr>
      <w:rFonts w:ascii="Calibri" w:hAnsi="Calibri" w:cs="Calibri"/>
    </w:rPr>
  </w:style>
  <w:style w:type="character" w:customStyle="1" w:styleId="ObjetducommentaireCar">
    <w:name w:val="Objet du commentaire Car"/>
    <w:qFormat/>
    <w:rPr>
      <w:rFonts w:ascii="Calibri" w:hAnsi="Calibri" w:cs="Calibri"/>
      <w:b/>
      <w:bCs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mw-headline">
    <w:name w:val="mw-headline"/>
    <w:qFormat/>
  </w:style>
  <w:style w:type="character" w:customStyle="1" w:styleId="apple-converted-space">
    <w:name w:val="apple-converted-space"/>
    <w:qFormat/>
  </w:style>
  <w:style w:type="character" w:customStyle="1" w:styleId="TextebrutCar1">
    <w:name w:val="Texte brut Car1"/>
    <w:qFormat/>
    <w:rPr>
      <w:rFonts w:ascii="Courier New" w:hAnsi="Courier New" w:cs="Courier New"/>
      <w:lang w:eastAsia="zh-CN"/>
    </w:rPr>
  </w:style>
  <w:style w:type="character" w:customStyle="1" w:styleId="NotedefinCar">
    <w:name w:val="Note de fin Car"/>
    <w:qFormat/>
    <w:rPr>
      <w:rFonts w:ascii="Verdana" w:hAnsi="Verdana" w:cs="Arial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Titre4Car">
    <w:name w:val="Titre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CommentaireCar2">
    <w:name w:val="Commentaire Car2"/>
    <w:qFormat/>
    <w:rPr>
      <w:rFonts w:ascii="Calibri" w:hAnsi="Calibri" w:cs="Calibri"/>
      <w:lang w:eastAsia="zh-CN"/>
    </w:rPr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itationintenseCar">
    <w:name w:val="Citation intense Car"/>
    <w:qFormat/>
    <w:rPr>
      <w:rFonts w:ascii="Calibri" w:hAnsi="Calibri" w:cs="Calibri"/>
      <w:b/>
      <w:bCs/>
      <w:i/>
      <w:iCs/>
      <w:color w:val="4F81BD"/>
      <w:lang w:eastAsia="zh-CN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sdetexte">
    <w:name w:val="Body Text"/>
    <w:basedOn w:val="Normal"/>
    <w:pPr>
      <w:spacing w:after="120"/>
      <w:jc w:val="left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Titre5">
    <w:name w:val="Titre5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itre40">
    <w:name w:val="Titre4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re30">
    <w:name w:val="Titre3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Date1">
    <w:name w:val="Date1"/>
    <w:basedOn w:val="Normal"/>
    <w:next w:val="Normal"/>
    <w:qFormat/>
    <w:rPr>
      <w:rFonts w:ascii="Arial" w:hAnsi="Arial" w:cs="Arial"/>
    </w:rPr>
  </w:style>
  <w:style w:type="paragraph" w:customStyle="1" w:styleId="Listepuces1">
    <w:name w:val="Liste à puces1"/>
    <w:basedOn w:val="Normal"/>
    <w:qFormat/>
    <w:pPr>
      <w:numPr>
        <w:numId w:val="3"/>
      </w:numPr>
    </w:pPr>
  </w:style>
  <w:style w:type="paragraph" w:customStyle="1" w:styleId="Listepuces21">
    <w:name w:val="Liste à puces 21"/>
    <w:basedOn w:val="Normal"/>
    <w:qFormat/>
    <w:pPr>
      <w:numPr>
        <w:numId w:val="2"/>
      </w:numPr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pPr>
      <w:tabs>
        <w:tab w:val="left" w:pos="2816"/>
      </w:tabs>
      <w:ind w:left="227"/>
    </w:pPr>
    <w:rPr>
      <w:rFonts w:ascii="Arial" w:hAnsi="Arial" w:cs="Arial"/>
      <w:bCs/>
      <w:color w:val="000000"/>
      <w:szCs w:val="16"/>
    </w:rPr>
  </w:style>
  <w:style w:type="paragraph" w:customStyle="1" w:styleId="Retraitcorpsdetexte21">
    <w:name w:val="Retrait corps de texte 21"/>
    <w:basedOn w:val="Normal"/>
    <w:qFormat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Corpsdetexte21">
    <w:name w:val="Corps de texte 21"/>
    <w:basedOn w:val="Normal"/>
    <w:qFormat/>
    <w:pPr>
      <w:spacing w:after="120" w:line="480" w:lineRule="auto"/>
    </w:pPr>
    <w:rPr>
      <w:rFonts w:ascii="Arial" w:hAnsi="Arial" w:cs="Arial"/>
    </w:rPr>
  </w:style>
  <w:style w:type="paragraph" w:customStyle="1" w:styleId="LO-Normal">
    <w:name w:val="LO-Normal"/>
    <w:basedOn w:val="Normal"/>
    <w:qFormat/>
    <w:pPr>
      <w:autoSpaceDE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paragraph" w:customStyle="1" w:styleId="Textebrut1">
    <w:name w:val="Texte brut1"/>
    <w:basedOn w:val="Normal"/>
    <w:qFormat/>
    <w:pPr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Commentaire1">
    <w:name w:val="Commentaire1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240" w:after="240"/>
      <w:jc w:val="left"/>
    </w:pPr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Rvision">
    <w:name w:val="Revision"/>
    <w:qFormat/>
    <w:pPr>
      <w:suppressAutoHyphens/>
    </w:pPr>
    <w:rPr>
      <w:rFonts w:ascii="Calibri" w:eastAsia="Times New Roman" w:hAnsi="Calibri" w:cs="Calibri"/>
      <w:sz w:val="20"/>
      <w:szCs w:val="20"/>
      <w:lang w:bidi="ar-SA"/>
    </w:rPr>
  </w:style>
  <w:style w:type="paragraph" w:styleId="Notedebasdepage">
    <w:name w:val="footnote text"/>
    <w:basedOn w:val="Normal"/>
  </w:style>
  <w:style w:type="paragraph" w:customStyle="1" w:styleId="western">
    <w:name w:val="western"/>
    <w:basedOn w:val="Normal"/>
    <w:qFormat/>
    <w:pPr>
      <w:spacing w:before="280" w:after="119"/>
      <w:jc w:val="left"/>
    </w:pPr>
    <w:rPr>
      <w:color w:val="000000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qFormat/>
    <w:pPr>
      <w:suppressAutoHyphens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Textebrut2">
    <w:name w:val="Texte brut2"/>
    <w:basedOn w:val="Normal"/>
    <w:qFormat/>
    <w:pPr>
      <w:suppressAutoHyphens w:val="0"/>
      <w:spacing w:before="280" w:after="280"/>
      <w:jc w:val="left"/>
    </w:pPr>
    <w:rPr>
      <w:rFonts w:ascii="Consolas" w:eastAsia="Calibri" w:hAnsi="Consolas" w:cs="Consolas"/>
      <w:sz w:val="21"/>
      <w:szCs w:val="21"/>
    </w:rPr>
  </w:style>
  <w:style w:type="paragraph" w:styleId="Notedefin">
    <w:name w:val="endnote text"/>
    <w:basedOn w:val="Normal"/>
    <w:pPr>
      <w:suppressAutoHyphens w:val="0"/>
      <w:spacing w:before="120"/>
    </w:pPr>
    <w:rPr>
      <w:rFonts w:ascii="Verdana" w:hAnsi="Verdana" w:cs="Arial"/>
    </w:rPr>
  </w:style>
  <w:style w:type="paragraph" w:customStyle="1" w:styleId="Commentaire2">
    <w:name w:val="Commentaire2"/>
    <w:basedOn w:val="Normal"/>
    <w:qFormat/>
  </w:style>
  <w:style w:type="paragraph" w:customStyle="1" w:styleId="Default">
    <w:name w:val="Default"/>
    <w:qFormat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Commentaire3">
    <w:name w:val="Commentaire3"/>
    <w:basedOn w:val="Normal"/>
    <w:qFormat/>
  </w:style>
  <w:style w:type="paragraph" w:customStyle="1" w:styleId="Standard">
    <w:name w:val="Standard"/>
    <w:qFormat/>
    <w:pPr>
      <w:suppressAutoHyphens/>
    </w:pPr>
    <w:rPr>
      <w:rFonts w:ascii="Liberation Serif;Times New Roma" w:eastAsia="SimSun;宋体" w:hAnsi="Liberation Serif;Times New Roma" w:cs="Mangal;Liberation Mono"/>
      <w:kern w:val="2"/>
    </w:rPr>
  </w:style>
  <w:style w:type="paragraph" w:styleId="Citationintens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Lienhypertexte">
    <w:name w:val="Hyperlink"/>
    <w:basedOn w:val="Policepardfaut"/>
    <w:uiPriority w:val="99"/>
    <w:unhideWhenUsed/>
    <w:rsid w:val="00F652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ig.gouv.fr/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1530</Characters>
  <Application>Microsoft Office Word</Application>
  <DocSecurity>0</DocSecurity>
  <Lines>12</Lines>
  <Paragraphs>3</Paragraphs>
  <ScaleCrop>false</ScaleCrop>
  <Company>MTECT-MTE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CNIG</dc:title>
  <dc:subject/>
  <dc:creator>LAULIER Pierre</dc:creator>
  <dc:description/>
  <cp:lastModifiedBy>LAULIER Pierre</cp:lastModifiedBy>
  <cp:revision>2</cp:revision>
  <dcterms:created xsi:type="dcterms:W3CDTF">2024-02-13T18:20:00Z</dcterms:created>
  <dcterms:modified xsi:type="dcterms:W3CDTF">2024-02-13T18:20:00Z</dcterms:modified>
  <dc:language>fr-FR</dc:language>
</cp:coreProperties>
</file>